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0CAA" w:rsidRPr="00CF12D9" w:rsidRDefault="00080CAA" w:rsidP="00080CAA">
      <w:pPr>
        <w:pStyle w:val="Sinespaciado"/>
        <w:rPr>
          <w:rStyle w:val="guion1"/>
          <w:rFonts w:ascii="Calibri" w:hAnsi="Calibri" w:cs="Calibri"/>
          <w:color w:val="auto"/>
          <w:sz w:val="24"/>
          <w:szCs w:val="24"/>
        </w:rPr>
      </w:pPr>
      <w:r w:rsidRPr="00CF12D9">
        <w:rPr>
          <w:rStyle w:val="guion1"/>
          <w:rFonts w:ascii="Calibri" w:hAnsi="Calibri" w:cs="Calibri"/>
          <w:color w:val="auto"/>
          <w:sz w:val="24"/>
          <w:szCs w:val="24"/>
        </w:rPr>
        <w:t>CUESTIONES DE REPASO. COMUNICACIÓN. LECCIÓN 1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¿La Revolución Industrial es temprana en España? ¿Cuándo tiene lugar?</w:t>
      </w:r>
      <w:r w:rsidRPr="00CF12D9">
        <w:rPr>
          <w:rFonts w:ascii="Calibri" w:hAnsi="Calibri" w:cs="Calibri"/>
          <w:sz w:val="24"/>
          <w:szCs w:val="24"/>
        </w:rPr>
        <w:br/>
      </w:r>
    </w:p>
    <w:p w:rsidR="00080CAA" w:rsidRPr="00CF12D9" w:rsidRDefault="00080CAA" w:rsidP="008F36E4">
      <w:pPr>
        <w:pStyle w:val="Sinespaciado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¿Cuándo y dónde se inició la Primera Revolución Industrial?</w:t>
      </w:r>
      <w:r w:rsidRPr="00CF12D9">
        <w:rPr>
          <w:rFonts w:ascii="Calibri" w:hAnsi="Calibri" w:cs="Calibri"/>
          <w:sz w:val="24"/>
          <w:szCs w:val="24"/>
        </w:rPr>
        <w:br/>
      </w:r>
    </w:p>
    <w:p w:rsidR="00080CAA" w:rsidRPr="00CF12D9" w:rsidRDefault="00080CAA" w:rsidP="008F36E4">
      <w:pPr>
        <w:pStyle w:val="Sinespaciado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¿Cuándo y dónde se inició la Segunda Revolución Industrial?</w:t>
      </w:r>
      <w:r w:rsidRPr="00CF12D9">
        <w:rPr>
          <w:rFonts w:ascii="Calibri" w:hAnsi="Calibri" w:cs="Calibri"/>
          <w:sz w:val="24"/>
          <w:szCs w:val="24"/>
        </w:rPr>
        <w:br/>
      </w:r>
    </w:p>
    <w:p w:rsidR="00080CAA" w:rsidRPr="00CF12D9" w:rsidRDefault="00080CAA" w:rsidP="008F36E4">
      <w:pPr>
        <w:pStyle w:val="Sinespaciado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 xml:space="preserve">¿Cuáles son los aspectos en que se pone énfasis cuando se habla de </w:t>
      </w:r>
      <w:r w:rsidRPr="00CF12D9">
        <w:rPr>
          <w:rFonts w:ascii="Calibri" w:hAnsi="Calibri" w:cs="Calibri"/>
          <w:sz w:val="24"/>
          <w:szCs w:val="24"/>
        </w:rPr>
        <w:br/>
        <w:t>proceso de modernización, más que industrialización?</w:t>
      </w:r>
      <w:r w:rsidRPr="00CF12D9">
        <w:rPr>
          <w:rFonts w:ascii="Calibri" w:hAnsi="Calibri" w:cs="Calibri"/>
          <w:sz w:val="24"/>
          <w:szCs w:val="24"/>
        </w:rPr>
        <w:br/>
      </w:r>
    </w:p>
    <w:p w:rsidR="00080CAA" w:rsidRPr="00CF12D9" w:rsidRDefault="00080CAA" w:rsidP="008F36E4">
      <w:pPr>
        <w:pStyle w:val="Sinespaciado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¿La división del trabajo es importante en la industrialización? Indicar su principal característica económica.</w:t>
      </w:r>
      <w:r w:rsidRPr="00CF12D9">
        <w:rPr>
          <w:rFonts w:ascii="Calibri" w:hAnsi="Calibri" w:cs="Calibri"/>
          <w:sz w:val="24"/>
          <w:szCs w:val="24"/>
        </w:rPr>
        <w:br/>
      </w:r>
    </w:p>
    <w:p w:rsidR="00080CAA" w:rsidRPr="00CF12D9" w:rsidRDefault="00080CAA" w:rsidP="008F36E4">
      <w:pPr>
        <w:pStyle w:val="Sinespaciado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¿Puede decirse que en el siglo XVIII desaparecen las sociedades tradicionales?</w:t>
      </w:r>
      <w:r w:rsidRPr="00CF12D9">
        <w:rPr>
          <w:rFonts w:ascii="Calibri" w:hAnsi="Calibri" w:cs="Calibri"/>
          <w:sz w:val="24"/>
          <w:szCs w:val="24"/>
        </w:rPr>
        <w:br/>
      </w:r>
    </w:p>
    <w:p w:rsidR="00080CAA" w:rsidRPr="00CF12D9" w:rsidRDefault="00080CAA" w:rsidP="008F36E4">
      <w:pPr>
        <w:pStyle w:val="Sinespaciado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 xml:space="preserve">¿Se puede decir que la Revolución Industrial es paralela en Francia </w:t>
      </w:r>
      <w:r w:rsidRPr="00CF12D9">
        <w:rPr>
          <w:rFonts w:ascii="Calibri" w:hAnsi="Calibri" w:cs="Calibri"/>
          <w:sz w:val="24"/>
          <w:szCs w:val="24"/>
        </w:rPr>
        <w:br/>
        <w:t>a la denominada Revolución Francesa?</w:t>
      </w:r>
      <w:r w:rsidRPr="00CF12D9">
        <w:rPr>
          <w:rFonts w:ascii="Calibri" w:hAnsi="Calibri" w:cs="Calibri"/>
          <w:sz w:val="24"/>
          <w:szCs w:val="24"/>
        </w:rPr>
        <w:br/>
      </w:r>
    </w:p>
    <w:p w:rsidR="00080CAA" w:rsidRPr="00CF12D9" w:rsidRDefault="00080CAA" w:rsidP="008F36E4">
      <w:pPr>
        <w:pStyle w:val="Sinespaciado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¿La Primera Revolución Industrial favorece la integración del trabajo y la vida familiar?</w:t>
      </w:r>
      <w:r w:rsidRPr="00CF12D9">
        <w:rPr>
          <w:rFonts w:ascii="Calibri" w:hAnsi="Calibri" w:cs="Calibri"/>
          <w:sz w:val="24"/>
          <w:szCs w:val="24"/>
        </w:rPr>
        <w:br/>
      </w:r>
    </w:p>
    <w:p w:rsidR="00080CAA" w:rsidRPr="00CF12D9" w:rsidRDefault="00080CAA" w:rsidP="008F36E4">
      <w:pPr>
        <w:pStyle w:val="Sinespaciado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¿La madurez industrial hace disminuir la producción y tiene que ver con la energía del carbón?</w:t>
      </w:r>
      <w:r w:rsidRPr="00CF12D9">
        <w:rPr>
          <w:rFonts w:ascii="Calibri" w:hAnsi="Calibri" w:cs="Calibri"/>
          <w:sz w:val="24"/>
          <w:szCs w:val="24"/>
        </w:rPr>
        <w:br/>
      </w:r>
    </w:p>
    <w:p w:rsidR="00080CAA" w:rsidRPr="00CF12D9" w:rsidRDefault="00080CAA" w:rsidP="008F36E4">
      <w:pPr>
        <w:pStyle w:val="Sinespaciado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Indica una característica negativa de la división del trabajo.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080CAA">
      <w:pPr>
        <w:pStyle w:val="Sinespaciado"/>
        <w:rPr>
          <w:rStyle w:val="guion1"/>
          <w:rFonts w:ascii="Calibri" w:hAnsi="Calibri" w:cs="Calibri"/>
          <w:color w:val="auto"/>
          <w:sz w:val="24"/>
          <w:szCs w:val="24"/>
        </w:rPr>
      </w:pPr>
      <w:r w:rsidRPr="00CF12D9">
        <w:rPr>
          <w:rStyle w:val="guion1"/>
          <w:rFonts w:ascii="Calibri" w:hAnsi="Calibri" w:cs="Calibri"/>
          <w:color w:val="auto"/>
          <w:sz w:val="24"/>
          <w:szCs w:val="24"/>
        </w:rPr>
        <w:t>CUESTIONES DE REPASO. COMUNICACIÓN. LECCIÓN 2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¿En las sociedades informacionales se vuelve al campo o hay un aumento de la urbanización?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 xml:space="preserve">¿Manuel </w:t>
      </w:r>
      <w:proofErr w:type="spellStart"/>
      <w:r w:rsidRPr="00CF12D9">
        <w:rPr>
          <w:rFonts w:ascii="Calibri" w:hAnsi="Calibri" w:cs="Calibri"/>
          <w:sz w:val="24"/>
          <w:szCs w:val="24"/>
        </w:rPr>
        <w:t>Castells</w:t>
      </w:r>
      <w:proofErr w:type="spellEnd"/>
      <w:r w:rsidRPr="00CF12D9">
        <w:rPr>
          <w:rFonts w:ascii="Calibri" w:hAnsi="Calibri" w:cs="Calibri"/>
          <w:sz w:val="24"/>
          <w:szCs w:val="24"/>
        </w:rPr>
        <w:t xml:space="preserve"> critica la expresión sociedad informacional?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¿La innovación adquiere o pierde importancia en las nuevas sociedades?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¿Quién empieza a utilizar la expresión sociedad de la información?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 xml:space="preserve">¿La estratificación social desaparece en la nuevas sociedades informacionales, por no haber principio </w:t>
      </w:r>
      <w:proofErr w:type="spellStart"/>
      <w:r w:rsidRPr="00CF12D9">
        <w:rPr>
          <w:rFonts w:ascii="Calibri" w:hAnsi="Calibri" w:cs="Calibri"/>
          <w:sz w:val="24"/>
          <w:szCs w:val="24"/>
        </w:rPr>
        <w:t>estratificador</w:t>
      </w:r>
      <w:proofErr w:type="spellEnd"/>
      <w:r w:rsidRPr="00CF12D9">
        <w:rPr>
          <w:rFonts w:ascii="Calibri" w:hAnsi="Calibri" w:cs="Calibri"/>
          <w:sz w:val="24"/>
          <w:szCs w:val="24"/>
        </w:rPr>
        <w:t>?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¿Daniel Bell y Alain Touraine utilizan la expresión sociedad postindustrial? ¿Cuándo?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¿A lo largo de la historia parece que los ciclos económicos van alargándose?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¿El cambio social se percibe siempre con claridad y rapidez?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 xml:space="preserve">¿Qué significa destrucción creativa para </w:t>
      </w:r>
      <w:proofErr w:type="spellStart"/>
      <w:r w:rsidRPr="00CF12D9">
        <w:rPr>
          <w:rFonts w:ascii="Calibri" w:hAnsi="Calibri" w:cs="Calibri"/>
          <w:sz w:val="24"/>
          <w:szCs w:val="24"/>
        </w:rPr>
        <w:t>Shumpeter</w:t>
      </w:r>
      <w:proofErr w:type="spellEnd"/>
      <w:r w:rsidRPr="00CF12D9">
        <w:rPr>
          <w:rFonts w:ascii="Calibri" w:hAnsi="Calibri" w:cs="Calibri"/>
          <w:sz w:val="24"/>
          <w:szCs w:val="24"/>
        </w:rPr>
        <w:t>?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¿Se habla de sociedades de la información, sobre todo por la importancia de los medios de información?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080CAA">
      <w:pPr>
        <w:pStyle w:val="Sinespaciado"/>
        <w:rPr>
          <w:rStyle w:val="guion1"/>
          <w:rFonts w:ascii="Calibri" w:hAnsi="Calibri" w:cs="Calibri"/>
          <w:color w:val="auto"/>
          <w:sz w:val="24"/>
          <w:szCs w:val="24"/>
        </w:rPr>
      </w:pPr>
      <w:r w:rsidRPr="00CF12D9">
        <w:rPr>
          <w:rStyle w:val="guion1"/>
          <w:rFonts w:ascii="Calibri" w:hAnsi="Calibri" w:cs="Calibri"/>
          <w:color w:val="auto"/>
          <w:sz w:val="24"/>
          <w:szCs w:val="24"/>
        </w:rPr>
        <w:t>CUESTIONES DE REPASO. COMUNICACIÓN. LECCIÓN 3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¿Se podría decir que el ordenador es la máquina de la industrialización como el ferrocarril fue de la informatización?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¿Puede decirse que IBM intensifica su dedicación a la fabricación de ordenadores tras el éxito de Apple?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¿La utilización de ordenadores está en competencia con Internet?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¿Se puede decir que los primeros ordenadores son máquinas públicas por su invención y uso?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 xml:space="preserve">¿El ENIAC de J. </w:t>
      </w:r>
      <w:proofErr w:type="spellStart"/>
      <w:r w:rsidRPr="00CF12D9">
        <w:rPr>
          <w:rFonts w:ascii="Calibri" w:hAnsi="Calibri" w:cs="Calibri"/>
          <w:sz w:val="24"/>
          <w:szCs w:val="24"/>
        </w:rPr>
        <w:t>Presper</w:t>
      </w:r>
      <w:proofErr w:type="spellEnd"/>
      <w:r w:rsidRPr="00CF12D9">
        <w:rPr>
          <w:rFonts w:ascii="Calibri" w:hAnsi="Calibri" w:cs="Calibri"/>
          <w:sz w:val="24"/>
          <w:szCs w:val="24"/>
        </w:rPr>
        <w:t xml:space="preserve"> y J. </w:t>
      </w:r>
      <w:proofErr w:type="spellStart"/>
      <w:r w:rsidRPr="00CF12D9">
        <w:rPr>
          <w:rFonts w:ascii="Calibri" w:hAnsi="Calibri" w:cs="Calibri"/>
          <w:sz w:val="24"/>
          <w:szCs w:val="24"/>
        </w:rPr>
        <w:t>Mauchly</w:t>
      </w:r>
      <w:proofErr w:type="spellEnd"/>
      <w:r w:rsidRPr="00CF12D9">
        <w:rPr>
          <w:rFonts w:ascii="Calibri" w:hAnsi="Calibri" w:cs="Calibri"/>
          <w:sz w:val="24"/>
          <w:szCs w:val="24"/>
        </w:rPr>
        <w:t xml:space="preserve"> se considera de una segunda generación de ordenadores? ¿Cuándo se construye?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Hay actualmente más de 600 millones de ordenadores en el mundo. ¿Están especialmente en Asia?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¿En el año 2000, España era un país con pocos ordenadores en términos absolutos?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¿Cuándo y dónde se emplean los primeros ordenadores para usos administrativos?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¿Los ordenadores personales son una imposición de los fabricantes al público?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¿Puede decirse que la disminución del tamaño de los ordenadores es una ley de su evolución? ¿Tiene que ver algo con los viajes espaciales?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080CAA">
      <w:pPr>
        <w:pStyle w:val="Sinespaciado"/>
        <w:rPr>
          <w:rStyle w:val="guion1"/>
          <w:rFonts w:ascii="Calibri" w:hAnsi="Calibri" w:cs="Calibri"/>
          <w:color w:val="auto"/>
          <w:sz w:val="24"/>
          <w:szCs w:val="24"/>
        </w:rPr>
      </w:pPr>
      <w:r w:rsidRPr="00CF12D9">
        <w:rPr>
          <w:rStyle w:val="guion1"/>
          <w:rFonts w:ascii="Calibri" w:hAnsi="Calibri" w:cs="Calibri"/>
          <w:color w:val="auto"/>
          <w:sz w:val="24"/>
          <w:szCs w:val="24"/>
        </w:rPr>
        <w:t>CUESTIONES DE REPASO. COMUNICACIÓN. LECCIÓN 4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¿Qué crece más en la red, el número de nodos, los usuarios o el tráfico?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¿Las aplicaciones de Internet se están concentrando progresivamente en temas económicos?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¿La red ayuda a la defensa de la intimidad?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¿En qué país es mayor el número de usuarios de Internet?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¿Cuándo fue la primera conexión de Internet? ¿Cuántas universidades participaron?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¿La red tiene carácter privado desde el principio?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¿Quién creo las páginas web? ¿Cuándo?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¿Puede decirse que las mujeres utilizan más la red aunque la utilización por los hombres crece más recientemente en términos relativos?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¿Puede decirse que ARPANET es la superación de Internet? ¿En qué ambiente universitario se inicia?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¿Ha cambiado Internet el uso que se da a los ordenadores? ¿En qué sentido?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080CAA">
      <w:pPr>
        <w:pStyle w:val="Sinespaciado"/>
        <w:rPr>
          <w:rStyle w:val="guion1"/>
          <w:rFonts w:ascii="Calibri" w:hAnsi="Calibri" w:cs="Calibri"/>
          <w:color w:val="auto"/>
          <w:sz w:val="24"/>
          <w:szCs w:val="24"/>
        </w:rPr>
      </w:pPr>
      <w:r w:rsidRPr="00CF12D9">
        <w:rPr>
          <w:rStyle w:val="guion1"/>
          <w:rFonts w:ascii="Calibri" w:hAnsi="Calibri" w:cs="Calibri"/>
          <w:color w:val="auto"/>
          <w:sz w:val="24"/>
          <w:szCs w:val="24"/>
        </w:rPr>
        <w:t>CUESTIONES DE REPASO. COMUNICACIÓN. LECCIÓN 5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Indicar algunas de las tecnologías de las telecomunicaciones más recientes.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¿Las tecnologías de la información tienen que ver con la fibra óptica o con la telefonía celular?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¿Estamos cerca del límite de crecimiento de la capacidad de memoria de los ordenadores?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¿Se puede hablar de divergencia de las nuevas tecnologías de información?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9"/>
        </w:numPr>
        <w:rPr>
          <w:rFonts w:ascii="Calibri" w:hAnsi="Calibri" w:cs="Calibri"/>
          <w:color w:val="0000FF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 xml:space="preserve">¿Puede decirse que el hardware sigue al cambio del software? ¿Qué Intel sigue los cambios de Microsoft? 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¿Puede afirmarse que el límite de las nuevas tecnologías suele siempre venir por las tecnologías menos avanzadas?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¿IBM e Intel, sobre todo, producen hardware, mientras Microsoft y Oracle producen software? ¿En qué orden histórico se han iniciado estas empresas?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¿El aumento de la capacidad de los ordenadores depende del hardware, del software o de los periféricos?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¿La telefonía celular estará siempre menos extendida que la alámbrica?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¿Las consecuencias de la generalización de las tecnologías de la información serán fundamentalmente técnicas?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080CAA">
      <w:pPr>
        <w:pStyle w:val="Sinespaciado"/>
        <w:rPr>
          <w:rStyle w:val="guion1"/>
          <w:rFonts w:ascii="Calibri" w:hAnsi="Calibri" w:cs="Calibri"/>
          <w:color w:val="auto"/>
          <w:sz w:val="24"/>
          <w:szCs w:val="24"/>
        </w:rPr>
      </w:pPr>
      <w:r w:rsidRPr="00CF12D9">
        <w:rPr>
          <w:rStyle w:val="guion1"/>
          <w:rFonts w:ascii="Calibri" w:hAnsi="Calibri" w:cs="Calibri"/>
          <w:color w:val="auto"/>
          <w:sz w:val="24"/>
          <w:szCs w:val="24"/>
        </w:rPr>
        <w:t>CUESTIONES DE REPASO. COMUNICACIÓN. LECCIÓN 6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¿Coinciden los países con mayor número de móviles en términos absolutos y relativos en el mundo?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¿Qué nos muestra la evolución reciente de los teléfonos fijos en el mundo?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¿Qué ha supuesto la aparición de los móviles o celulares en el campo de la comunicación  respecto a la telefonía fija?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Destacar algunas de las nuevas tecnologías que han incrementando la capacidad, la rapidez y la transmisión de los móviles.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¿Cuándo y cómo se iniciaron y expandieron las primera conexiones telefónicas inalámbricas?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¿La explosión en el uso de los móviles ha sido a escala mundial?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¿Puede decirse que el límite a la expansión de los móviles en un país es su número de habitantes?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 xml:space="preserve">¿Puede decirse que el uso de los móviles ha crecido solo en los países más ricos? 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 xml:space="preserve">¿En qué década se originaron los móviles de 3ª generación? ¿En qué consisten? </w:t>
      </w:r>
    </w:p>
    <w:p w:rsidR="00080CAA" w:rsidRPr="00CF12D9" w:rsidRDefault="00080CAA" w:rsidP="00080CAA">
      <w:pPr>
        <w:pStyle w:val="Sinespaciado"/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 xml:space="preserve">¿Qué es el </w:t>
      </w:r>
      <w:proofErr w:type="spellStart"/>
      <w:r w:rsidRPr="00CF12D9">
        <w:rPr>
          <w:rFonts w:ascii="Calibri" w:hAnsi="Calibri" w:cs="Calibri"/>
          <w:i/>
          <w:sz w:val="24"/>
          <w:szCs w:val="24"/>
        </w:rPr>
        <w:t>cloud</w:t>
      </w:r>
      <w:proofErr w:type="spellEnd"/>
      <w:r w:rsidRPr="00CF12D9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CF12D9">
        <w:rPr>
          <w:rFonts w:ascii="Calibri" w:hAnsi="Calibri" w:cs="Calibri"/>
          <w:i/>
          <w:sz w:val="24"/>
          <w:szCs w:val="24"/>
        </w:rPr>
        <w:t>computing</w:t>
      </w:r>
      <w:proofErr w:type="spellEnd"/>
      <w:r w:rsidRPr="00CF12D9">
        <w:rPr>
          <w:rFonts w:ascii="Calibri" w:hAnsi="Calibri" w:cs="Calibri"/>
          <w:sz w:val="24"/>
          <w:szCs w:val="24"/>
        </w:rPr>
        <w:t>? ¿Se está extendiendo?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080CAA">
      <w:pPr>
        <w:pStyle w:val="Sinespaciado"/>
        <w:rPr>
          <w:rStyle w:val="guion1"/>
          <w:rFonts w:ascii="Calibri" w:hAnsi="Calibri" w:cs="Calibri"/>
          <w:color w:val="auto"/>
          <w:sz w:val="24"/>
          <w:szCs w:val="24"/>
        </w:rPr>
      </w:pPr>
      <w:r w:rsidRPr="00CF12D9">
        <w:rPr>
          <w:rStyle w:val="guion1"/>
          <w:rFonts w:ascii="Calibri" w:hAnsi="Calibri" w:cs="Calibri"/>
          <w:color w:val="auto"/>
          <w:sz w:val="24"/>
          <w:szCs w:val="24"/>
        </w:rPr>
        <w:t>CUESTIONES DE REPASO. COMUNICACIÓN. LECCIÓN 7</w:t>
      </w:r>
    </w:p>
    <w:p w:rsidR="00080CAA" w:rsidRPr="00CF12D9" w:rsidRDefault="00080CAA" w:rsidP="00080CAA">
      <w:pPr>
        <w:pStyle w:val="Sinespaciado"/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13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¿La introducción de nuevas tecnologías crea desempleo? ¿Podría crear empleo?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13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¿Hablar de economía basada en el conocimiento, es oponerse a la realidad de la Sociedad de la Información?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13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¿La formación profesional se basa cada vez más en relaciones de comunicación personal o se basa en relaciones virtuales y flexibles?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13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¿En los países más avanzados se están creando nuevos empleos?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13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¿Puede decirse que en las nuevas sociedades la educación profesional se está haciendo más corta y flexible?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13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¿Las nuevas tecnologías dan lugar a que se amplíe la desigualdad?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13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¿Los cambios tecnológicos crean o satisfacen necesidades?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13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 xml:space="preserve">¿Puede decirse que el </w:t>
      </w:r>
      <w:proofErr w:type="spellStart"/>
      <w:r w:rsidRPr="00CF12D9">
        <w:rPr>
          <w:rFonts w:ascii="Calibri" w:hAnsi="Calibri" w:cs="Calibri"/>
          <w:sz w:val="24"/>
          <w:szCs w:val="24"/>
        </w:rPr>
        <w:t>neoludismo</w:t>
      </w:r>
      <w:proofErr w:type="spellEnd"/>
      <w:r w:rsidRPr="00CF12D9">
        <w:rPr>
          <w:rFonts w:ascii="Calibri" w:hAnsi="Calibri" w:cs="Calibri"/>
          <w:sz w:val="24"/>
          <w:szCs w:val="24"/>
        </w:rPr>
        <w:t xml:space="preserve"> contemporáneo no tiene nada que ver con el viejo </w:t>
      </w:r>
      <w:proofErr w:type="spellStart"/>
      <w:r w:rsidRPr="00CF12D9">
        <w:rPr>
          <w:rFonts w:ascii="Calibri" w:hAnsi="Calibri" w:cs="Calibri"/>
          <w:sz w:val="24"/>
          <w:szCs w:val="24"/>
        </w:rPr>
        <w:t>ludismo</w:t>
      </w:r>
      <w:proofErr w:type="spellEnd"/>
      <w:r w:rsidRPr="00CF12D9">
        <w:rPr>
          <w:rFonts w:ascii="Calibri" w:hAnsi="Calibri" w:cs="Calibri"/>
          <w:sz w:val="24"/>
          <w:szCs w:val="24"/>
        </w:rPr>
        <w:t>?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13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¿Qué significa que las tecnologías son ambivalentes?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13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¿Las nuevas tecnologías de la información han aumentado el sector industrial de la economía?</w:t>
      </w:r>
    </w:p>
    <w:p w:rsidR="00FC0EE8" w:rsidRPr="00CF12D9" w:rsidRDefault="00FC0EE8" w:rsidP="00080CAA">
      <w:pPr>
        <w:pStyle w:val="Sinespaciado"/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</w:p>
    <w:p w:rsidR="00080CAA" w:rsidRPr="00CF12D9" w:rsidRDefault="00080CAA" w:rsidP="00080CAA">
      <w:pPr>
        <w:pStyle w:val="Sinespaciado"/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CF12D9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C</w:t>
      </w:r>
      <w:r w:rsidRPr="00CF12D9">
        <w:rPr>
          <w:rStyle w:val="guion1"/>
          <w:rFonts w:ascii="Calibri" w:hAnsi="Calibri" w:cs="Calibri"/>
          <w:color w:val="auto"/>
          <w:sz w:val="24"/>
          <w:szCs w:val="24"/>
        </w:rPr>
        <w:t>UESTIONES DE REPASO. COMUNICACIÓN. LECCIÓN 8</w:t>
      </w:r>
    </w:p>
    <w:p w:rsidR="00080CAA" w:rsidRPr="00CF12D9" w:rsidRDefault="00080CAA" w:rsidP="00080CAA">
      <w:pPr>
        <w:pStyle w:val="Sinespaciado"/>
        <w:rPr>
          <w:rStyle w:val="guion1"/>
          <w:rFonts w:ascii="Calibri" w:hAnsi="Calibri" w:cs="Calibri"/>
          <w:b w:val="0"/>
          <w:color w:val="5F5F5F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15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¿Se preocupan los interaccionistas simbólicos por la comunicación?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15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Diferentes ciencias sociales interesadas en el estudio de la comunicación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15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 xml:space="preserve">¿Cuándo y dónde se inicia el estudio científico de la comunicación por las ciencias sociales? 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15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¿Qué es el análisis de contenido? ¿Cuándo es útil realizarlo?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15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Niveles de estudio de la comunicación y disciplinas que se preocupan de cada nivel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15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¿La comunicación es un campo importante de estudio con el inicio de las ciencias sociales?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15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Señalar algunos iniciadores de la investigación sobre comunicación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15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¿Es posible hacer experimentos sobre la comunicación?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15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¿En qué consiste el panel?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15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Mencionar los tres grandes métodos para estudiar la comunicación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080CAA">
      <w:pPr>
        <w:pStyle w:val="Sinespaciado"/>
        <w:rPr>
          <w:rStyle w:val="guion1"/>
          <w:rFonts w:ascii="Calibri" w:hAnsi="Calibri" w:cs="Calibri"/>
          <w:color w:val="auto"/>
          <w:sz w:val="24"/>
          <w:szCs w:val="24"/>
        </w:rPr>
      </w:pPr>
      <w:r w:rsidRPr="00CF12D9">
        <w:rPr>
          <w:rStyle w:val="guion1"/>
          <w:rFonts w:ascii="Calibri" w:hAnsi="Calibri" w:cs="Calibri"/>
          <w:color w:val="auto"/>
          <w:sz w:val="24"/>
          <w:szCs w:val="24"/>
        </w:rPr>
        <w:t>CUESTIONES DE REPASO. COMUNICACIÓN. LECCIÓN 9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color w:val="000000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17"/>
        </w:numPr>
        <w:rPr>
          <w:rFonts w:ascii="Calibri" w:hAnsi="Calibri" w:cs="Calibri"/>
          <w:color w:val="000000"/>
          <w:sz w:val="24"/>
          <w:szCs w:val="24"/>
        </w:rPr>
      </w:pPr>
      <w:r w:rsidRPr="00CF12D9">
        <w:rPr>
          <w:rFonts w:ascii="Calibri" w:hAnsi="Calibri" w:cs="Calibri"/>
          <w:color w:val="000000"/>
          <w:sz w:val="24"/>
          <w:szCs w:val="24"/>
        </w:rPr>
        <w:t xml:space="preserve">Define el </w:t>
      </w:r>
      <w:proofErr w:type="spellStart"/>
      <w:r w:rsidRPr="00CF12D9">
        <w:rPr>
          <w:rFonts w:ascii="Calibri" w:hAnsi="Calibri" w:cs="Calibri"/>
          <w:color w:val="000000"/>
          <w:sz w:val="24"/>
          <w:szCs w:val="24"/>
        </w:rPr>
        <w:t>feedback</w:t>
      </w:r>
      <w:proofErr w:type="spellEnd"/>
      <w:r w:rsidRPr="00CF12D9">
        <w:rPr>
          <w:rFonts w:ascii="Calibri" w:hAnsi="Calibri" w:cs="Calibri"/>
          <w:color w:val="000000"/>
          <w:sz w:val="24"/>
          <w:szCs w:val="24"/>
        </w:rPr>
        <w:t>.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color w:val="000000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17"/>
        </w:numPr>
        <w:rPr>
          <w:rFonts w:ascii="Calibri" w:hAnsi="Calibri" w:cs="Calibri"/>
          <w:color w:val="000000"/>
          <w:sz w:val="24"/>
          <w:szCs w:val="24"/>
        </w:rPr>
      </w:pPr>
      <w:r w:rsidRPr="00CF12D9">
        <w:rPr>
          <w:rFonts w:ascii="Calibri" w:hAnsi="Calibri" w:cs="Calibri"/>
          <w:color w:val="000000"/>
          <w:sz w:val="24"/>
          <w:szCs w:val="24"/>
        </w:rPr>
        <w:t>Ventajas de los modelos circulares de comunicación.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color w:val="000000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17"/>
        </w:numPr>
        <w:rPr>
          <w:rFonts w:ascii="Calibri" w:hAnsi="Calibri" w:cs="Calibri"/>
          <w:color w:val="000000"/>
          <w:sz w:val="24"/>
          <w:szCs w:val="24"/>
        </w:rPr>
      </w:pPr>
      <w:r w:rsidRPr="00CF12D9">
        <w:rPr>
          <w:rFonts w:ascii="Calibri" w:hAnsi="Calibri" w:cs="Calibri"/>
          <w:color w:val="000000"/>
          <w:sz w:val="24"/>
          <w:szCs w:val="24"/>
        </w:rPr>
        <w:t>Algunas ventajas y desventajas de los modelos lineales de comunicación.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color w:val="000000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17"/>
        </w:numPr>
        <w:rPr>
          <w:rFonts w:ascii="Calibri" w:hAnsi="Calibri" w:cs="Calibri"/>
          <w:color w:val="000000"/>
          <w:sz w:val="24"/>
          <w:szCs w:val="24"/>
        </w:rPr>
      </w:pPr>
      <w:r w:rsidRPr="00CF12D9">
        <w:rPr>
          <w:rFonts w:ascii="Calibri" w:hAnsi="Calibri" w:cs="Calibri"/>
          <w:color w:val="000000"/>
          <w:sz w:val="24"/>
          <w:szCs w:val="24"/>
        </w:rPr>
        <w:t>Posibles barreras a la comunicación de retorno.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color w:val="000000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17"/>
        </w:numPr>
        <w:rPr>
          <w:rFonts w:ascii="Calibri" w:hAnsi="Calibri" w:cs="Calibri"/>
          <w:color w:val="000000"/>
          <w:sz w:val="24"/>
          <w:szCs w:val="24"/>
        </w:rPr>
      </w:pPr>
      <w:r w:rsidRPr="00CF12D9">
        <w:rPr>
          <w:rFonts w:ascii="Calibri" w:hAnsi="Calibri" w:cs="Calibri"/>
          <w:color w:val="000000"/>
          <w:sz w:val="24"/>
          <w:szCs w:val="24"/>
        </w:rPr>
        <w:t>¿Qué es la comunicación no verbal? Poner un ejemplo.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color w:val="000000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17"/>
        </w:numPr>
        <w:rPr>
          <w:rFonts w:ascii="Calibri" w:hAnsi="Calibri" w:cs="Calibri"/>
          <w:color w:val="000000"/>
          <w:sz w:val="24"/>
          <w:szCs w:val="24"/>
        </w:rPr>
      </w:pPr>
      <w:r w:rsidRPr="00CF12D9">
        <w:rPr>
          <w:rFonts w:ascii="Calibri" w:hAnsi="Calibri" w:cs="Calibri"/>
          <w:color w:val="000000"/>
          <w:sz w:val="24"/>
          <w:szCs w:val="24"/>
        </w:rPr>
        <w:t>¿Influyen en una comunicación personal las comunicaciones anteriores o las relaciones sociales de los comunicantes? ¿De qué manera?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color w:val="000000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17"/>
        </w:numPr>
        <w:rPr>
          <w:rFonts w:ascii="Calibri" w:hAnsi="Calibri" w:cs="Calibri"/>
          <w:color w:val="000000"/>
          <w:sz w:val="24"/>
          <w:szCs w:val="24"/>
        </w:rPr>
      </w:pPr>
      <w:r w:rsidRPr="00CF12D9">
        <w:rPr>
          <w:rFonts w:ascii="Calibri" w:hAnsi="Calibri" w:cs="Calibri"/>
          <w:color w:val="000000"/>
          <w:sz w:val="24"/>
          <w:szCs w:val="24"/>
        </w:rPr>
        <w:t>Inconvenientes de los modelos circulares.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color w:val="000000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17"/>
        </w:numPr>
        <w:rPr>
          <w:rFonts w:ascii="Calibri" w:hAnsi="Calibri" w:cs="Calibri"/>
          <w:color w:val="000000"/>
          <w:sz w:val="24"/>
          <w:szCs w:val="24"/>
        </w:rPr>
      </w:pPr>
      <w:r w:rsidRPr="00CF12D9">
        <w:rPr>
          <w:rFonts w:ascii="Calibri" w:hAnsi="Calibri" w:cs="Calibri"/>
          <w:color w:val="000000"/>
          <w:sz w:val="24"/>
          <w:szCs w:val="24"/>
        </w:rPr>
        <w:t>Comentar la frase: "Los conceptos de role-</w:t>
      </w:r>
      <w:proofErr w:type="spellStart"/>
      <w:r w:rsidRPr="00CF12D9">
        <w:rPr>
          <w:rFonts w:ascii="Calibri" w:hAnsi="Calibri" w:cs="Calibri"/>
          <w:color w:val="000000"/>
          <w:sz w:val="24"/>
          <w:szCs w:val="24"/>
        </w:rPr>
        <w:t>taking</w:t>
      </w:r>
      <w:proofErr w:type="spellEnd"/>
      <w:r w:rsidRPr="00CF12D9">
        <w:rPr>
          <w:rFonts w:ascii="Calibri" w:hAnsi="Calibri" w:cs="Calibri"/>
          <w:color w:val="000000"/>
          <w:sz w:val="24"/>
          <w:szCs w:val="24"/>
        </w:rPr>
        <w:t xml:space="preserve"> y el </w:t>
      </w:r>
      <w:proofErr w:type="spellStart"/>
      <w:r w:rsidRPr="00CF12D9">
        <w:rPr>
          <w:rFonts w:ascii="Calibri" w:hAnsi="Calibri" w:cs="Calibri"/>
          <w:color w:val="000000"/>
          <w:sz w:val="24"/>
          <w:szCs w:val="24"/>
        </w:rPr>
        <w:t>feedback</w:t>
      </w:r>
      <w:proofErr w:type="spellEnd"/>
      <w:r w:rsidRPr="00CF12D9">
        <w:rPr>
          <w:rFonts w:ascii="Calibri" w:hAnsi="Calibri" w:cs="Calibri"/>
          <w:color w:val="000000"/>
          <w:sz w:val="24"/>
          <w:szCs w:val="24"/>
        </w:rPr>
        <w:t xml:space="preserve"> se oponen, si utilizamos uno debe prescindirse del otro".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color w:val="000000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17"/>
        </w:numPr>
        <w:rPr>
          <w:rFonts w:ascii="Calibri" w:hAnsi="Calibri" w:cs="Calibri"/>
          <w:color w:val="000000"/>
          <w:sz w:val="24"/>
          <w:szCs w:val="24"/>
        </w:rPr>
      </w:pPr>
      <w:r w:rsidRPr="00CF12D9">
        <w:rPr>
          <w:rFonts w:ascii="Calibri" w:hAnsi="Calibri" w:cs="Calibri"/>
          <w:color w:val="000000"/>
          <w:sz w:val="24"/>
          <w:szCs w:val="24"/>
        </w:rPr>
        <w:t>Elementos del modelo circular de comunicación personal.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color w:val="000000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17"/>
        </w:numPr>
        <w:rPr>
          <w:rFonts w:ascii="Calibri" w:hAnsi="Calibri" w:cs="Calibri"/>
          <w:color w:val="000000"/>
          <w:sz w:val="24"/>
          <w:szCs w:val="24"/>
        </w:rPr>
      </w:pPr>
      <w:r w:rsidRPr="00CF12D9">
        <w:rPr>
          <w:rFonts w:ascii="Calibri" w:hAnsi="Calibri" w:cs="Calibri"/>
          <w:color w:val="000000"/>
          <w:sz w:val="24"/>
          <w:szCs w:val="24"/>
        </w:rPr>
        <w:t>Significado de role-</w:t>
      </w:r>
      <w:proofErr w:type="spellStart"/>
      <w:r w:rsidRPr="00CF12D9">
        <w:rPr>
          <w:rFonts w:ascii="Calibri" w:hAnsi="Calibri" w:cs="Calibri"/>
          <w:color w:val="000000"/>
          <w:sz w:val="24"/>
          <w:szCs w:val="24"/>
        </w:rPr>
        <w:t>taking</w:t>
      </w:r>
      <w:proofErr w:type="spellEnd"/>
      <w:r w:rsidRPr="00CF12D9">
        <w:rPr>
          <w:rFonts w:ascii="Calibri" w:hAnsi="Calibri" w:cs="Calibri"/>
          <w:color w:val="000000"/>
          <w:sz w:val="24"/>
          <w:szCs w:val="24"/>
        </w:rPr>
        <w:t>.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080CAA">
      <w:pPr>
        <w:pStyle w:val="Sinespaciado"/>
        <w:rPr>
          <w:rStyle w:val="guion1"/>
          <w:rFonts w:ascii="Calibri" w:hAnsi="Calibri" w:cs="Calibri"/>
          <w:color w:val="auto"/>
          <w:sz w:val="24"/>
          <w:szCs w:val="24"/>
        </w:rPr>
      </w:pPr>
      <w:r w:rsidRPr="00CF12D9">
        <w:rPr>
          <w:rStyle w:val="guion1"/>
          <w:rFonts w:ascii="Calibri" w:hAnsi="Calibri" w:cs="Calibri"/>
          <w:color w:val="auto"/>
          <w:sz w:val="24"/>
          <w:szCs w:val="24"/>
        </w:rPr>
        <w:t>CUESTIONES DE REPASO. COMUNICACIÓN. LECCIÓN 10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¿Qué elemento añade al modelo circular la comunicación mediada?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Comentar la frase "La comunicación debe utilizar siempre el medio más rico posible".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 xml:space="preserve">¿Las nuevas tecnologías de la información tienden a agudizar la falta de </w:t>
      </w:r>
      <w:proofErr w:type="spellStart"/>
      <w:r w:rsidRPr="00CF12D9">
        <w:rPr>
          <w:rFonts w:ascii="Calibri" w:hAnsi="Calibri" w:cs="Calibri"/>
          <w:sz w:val="24"/>
          <w:szCs w:val="24"/>
        </w:rPr>
        <w:t>feedback</w:t>
      </w:r>
      <w:proofErr w:type="spellEnd"/>
      <w:r w:rsidRPr="00CF12D9">
        <w:rPr>
          <w:rFonts w:ascii="Calibri" w:hAnsi="Calibri" w:cs="Calibri"/>
          <w:sz w:val="24"/>
          <w:szCs w:val="24"/>
        </w:rPr>
        <w:t>?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¿Los mensajes complejos y sensibles se trasmiten más fácilmente mediante forma mediada?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¿La mediación de la comunicación es algo moderno?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¿Cómo ha afectado la mediación a la comunicación? ¿Disminuye su capacidad y extensión?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¿La mediación afecta a la circularidad?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Indicar algunos medios de comunicación personal mediada.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¿Puede haber comunicación mediada no de masas?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¿Qué significa que los medios exigen una doble codificación?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080CAA">
      <w:pPr>
        <w:pStyle w:val="Sinespaciado"/>
        <w:rPr>
          <w:rStyle w:val="guion1"/>
          <w:rFonts w:ascii="Calibri" w:hAnsi="Calibri" w:cs="Calibri"/>
          <w:color w:val="auto"/>
          <w:sz w:val="24"/>
          <w:szCs w:val="24"/>
        </w:rPr>
      </w:pPr>
      <w:r w:rsidRPr="00CF12D9">
        <w:rPr>
          <w:rStyle w:val="guion1"/>
          <w:rFonts w:ascii="Calibri" w:hAnsi="Calibri" w:cs="Calibri"/>
          <w:color w:val="auto"/>
          <w:sz w:val="24"/>
          <w:szCs w:val="24"/>
        </w:rPr>
        <w:t>CUESTIONES DE REPASO. COMUNICACIÓN. LECCIÓN 11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21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Diferencia entre marketing y comunicación corporativa.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21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 xml:space="preserve">¿La comunicación informal tiene que ver con el </w:t>
      </w:r>
      <w:proofErr w:type="spellStart"/>
      <w:r w:rsidRPr="00CF12D9">
        <w:rPr>
          <w:rFonts w:ascii="Calibri" w:hAnsi="Calibri" w:cs="Calibri"/>
          <w:sz w:val="24"/>
          <w:szCs w:val="24"/>
        </w:rPr>
        <w:t>sociograma</w:t>
      </w:r>
      <w:proofErr w:type="spellEnd"/>
      <w:r w:rsidRPr="00CF12D9">
        <w:rPr>
          <w:rFonts w:ascii="Calibri" w:hAnsi="Calibri" w:cs="Calibri"/>
          <w:sz w:val="24"/>
          <w:szCs w:val="24"/>
        </w:rPr>
        <w:t>?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21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Diferenciar los conceptos de imagen e identidad de la organización.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21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¿La comunicación externa afecta especialmente a la estabilidad de la organización?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21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¿La comunicación formal en las organizaciones que líneas sigue habitualmente?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21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Diferentes actores de la comunicación interna.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21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¿La comunicación informal se opone a los rumores?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21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Disfunciones de la comunicación informal.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21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¿La comunicación con el entorno es más bien interna o externa?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21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¿La comunicación interna se centra habitualmente en conseguir la innovación?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080CAA">
      <w:pPr>
        <w:pStyle w:val="Sinespaciado"/>
        <w:rPr>
          <w:rStyle w:val="guion1"/>
          <w:rFonts w:ascii="Calibri" w:hAnsi="Calibri" w:cs="Calibri"/>
          <w:color w:val="auto"/>
          <w:sz w:val="24"/>
          <w:szCs w:val="24"/>
        </w:rPr>
      </w:pPr>
      <w:r w:rsidRPr="00CF12D9">
        <w:rPr>
          <w:rStyle w:val="guion1"/>
          <w:rFonts w:ascii="Calibri" w:hAnsi="Calibri" w:cs="Calibri"/>
          <w:color w:val="auto"/>
          <w:sz w:val="24"/>
          <w:szCs w:val="24"/>
        </w:rPr>
        <w:t>CUESTIONES DE REPASO. COMUNICACIÓN. LECCIÓN 12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23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Señalar algunas disfunciones de la comunicación de masas.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23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¿Los medios pueden ayudar a romper el círculo vicioso de la pobreza?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23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 xml:space="preserve">¿En la comunicación colectiva es más fácil el </w:t>
      </w:r>
      <w:proofErr w:type="spellStart"/>
      <w:r w:rsidRPr="00CF12D9">
        <w:rPr>
          <w:rFonts w:ascii="Calibri" w:hAnsi="Calibri" w:cs="Calibri"/>
          <w:sz w:val="24"/>
          <w:szCs w:val="24"/>
        </w:rPr>
        <w:t>feedback</w:t>
      </w:r>
      <w:proofErr w:type="spellEnd"/>
      <w:r w:rsidRPr="00CF12D9">
        <w:rPr>
          <w:rFonts w:ascii="Calibri" w:hAnsi="Calibri" w:cs="Calibri"/>
          <w:sz w:val="24"/>
          <w:szCs w:val="24"/>
        </w:rPr>
        <w:t>?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23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 xml:space="preserve">¿Qué es la disfunción </w:t>
      </w:r>
      <w:proofErr w:type="spellStart"/>
      <w:r w:rsidRPr="00CF12D9">
        <w:rPr>
          <w:rFonts w:ascii="Calibri" w:hAnsi="Calibri" w:cs="Calibri"/>
          <w:sz w:val="24"/>
          <w:szCs w:val="24"/>
        </w:rPr>
        <w:t>narcotizante</w:t>
      </w:r>
      <w:proofErr w:type="spellEnd"/>
      <w:r w:rsidRPr="00CF12D9">
        <w:rPr>
          <w:rFonts w:ascii="Calibri" w:hAnsi="Calibri" w:cs="Calibri"/>
          <w:sz w:val="24"/>
          <w:szCs w:val="24"/>
        </w:rPr>
        <w:t xml:space="preserve"> de los medios? ¿Ha desaparecido?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23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Indicar en qué consiste la función de conferir estatus de los medios. Poner un ejemplo.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23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 xml:space="preserve">¿Los medios son más agentes </w:t>
      </w:r>
      <w:proofErr w:type="spellStart"/>
      <w:r w:rsidRPr="00CF12D9">
        <w:rPr>
          <w:rFonts w:ascii="Calibri" w:hAnsi="Calibri" w:cs="Calibri"/>
          <w:sz w:val="24"/>
          <w:szCs w:val="24"/>
        </w:rPr>
        <w:t>reafirmativos</w:t>
      </w:r>
      <w:proofErr w:type="spellEnd"/>
      <w:r w:rsidRPr="00CF12D9">
        <w:rPr>
          <w:rFonts w:ascii="Calibri" w:hAnsi="Calibri" w:cs="Calibri"/>
          <w:sz w:val="24"/>
          <w:szCs w:val="24"/>
        </w:rPr>
        <w:t xml:space="preserve"> o de cambio?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23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¿La comunicación colectiva suele retrasar el proceso de modernización?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23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Funciones de la comunicación de masas.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23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¿Afectan los medios a la movilidad psíquica?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23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Elementos distintivos de la comunicación colectiva.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080CAA">
      <w:pPr>
        <w:pStyle w:val="Sinespaciado"/>
        <w:rPr>
          <w:rStyle w:val="guion1"/>
          <w:rFonts w:ascii="Calibri" w:hAnsi="Calibri" w:cs="Calibri"/>
          <w:color w:val="auto"/>
          <w:sz w:val="24"/>
          <w:szCs w:val="24"/>
        </w:rPr>
      </w:pPr>
      <w:r w:rsidRPr="00CF12D9">
        <w:rPr>
          <w:rStyle w:val="guion1"/>
          <w:rFonts w:ascii="Calibri" w:hAnsi="Calibri" w:cs="Calibri"/>
          <w:color w:val="auto"/>
          <w:sz w:val="24"/>
          <w:szCs w:val="24"/>
        </w:rPr>
        <w:t>CUESTIONES DE REPASO. COMUNICACIÓN. LECCIÓN 13</w:t>
      </w:r>
    </w:p>
    <w:p w:rsidR="00080CAA" w:rsidRPr="00CF12D9" w:rsidRDefault="00080CAA" w:rsidP="00080CAA">
      <w:pPr>
        <w:pStyle w:val="Sinespaciado"/>
        <w:rPr>
          <w:rStyle w:val="guion1"/>
          <w:rFonts w:ascii="Calibri" w:hAnsi="Calibri" w:cs="Calibri"/>
          <w:b w:val="0"/>
          <w:color w:val="5F5F5F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25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Diferencia entre audiencia y público.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25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Indicar algunas formas de identificación en los medios.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25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¿Cuándo tiene ventajas la prensa sobre otros medios?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25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¿En qué sentido compiten la TV y los otros medios?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25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¿El libro es un medio de comunicación?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25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¿En qué sentido la percepción es selectiva?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25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Características de la audiencia.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25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Características específicas del cine como medio.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25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Características ventajosas de la radio como medio.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25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 xml:space="preserve">¿Qué es la </w:t>
      </w:r>
      <w:proofErr w:type="spellStart"/>
      <w:r w:rsidRPr="00CF12D9">
        <w:rPr>
          <w:rFonts w:ascii="Calibri" w:hAnsi="Calibri" w:cs="Calibri"/>
          <w:sz w:val="24"/>
          <w:szCs w:val="24"/>
        </w:rPr>
        <w:t>acumulatividad</w:t>
      </w:r>
      <w:proofErr w:type="spellEnd"/>
      <w:r w:rsidRPr="00CF12D9">
        <w:rPr>
          <w:rFonts w:ascii="Calibri" w:hAnsi="Calibri" w:cs="Calibri"/>
          <w:sz w:val="24"/>
          <w:szCs w:val="24"/>
        </w:rPr>
        <w:t xml:space="preserve"> de los medios? ¿Se da?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080CAA">
      <w:pPr>
        <w:pStyle w:val="Sinespaciado"/>
        <w:rPr>
          <w:rStyle w:val="guion1"/>
          <w:rFonts w:ascii="Calibri" w:hAnsi="Calibri" w:cs="Calibri"/>
          <w:color w:val="auto"/>
          <w:sz w:val="24"/>
          <w:szCs w:val="24"/>
        </w:rPr>
      </w:pPr>
      <w:r w:rsidRPr="00CF12D9">
        <w:rPr>
          <w:rStyle w:val="guion1"/>
          <w:rFonts w:ascii="Calibri" w:hAnsi="Calibri" w:cs="Calibri"/>
          <w:color w:val="auto"/>
          <w:sz w:val="24"/>
          <w:szCs w:val="24"/>
        </w:rPr>
        <w:t>CUESTIONES DE REPASO. COMUNICACIÓN. LECCIÓN 14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27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Indicar algunos puntos de crítica a los críticos culturales de los medios.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27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¿</w:t>
      </w:r>
      <w:proofErr w:type="spellStart"/>
      <w:r w:rsidRPr="00CF12D9">
        <w:rPr>
          <w:rFonts w:ascii="Calibri" w:hAnsi="Calibri" w:cs="Calibri"/>
          <w:sz w:val="24"/>
          <w:szCs w:val="24"/>
        </w:rPr>
        <w:t>McLuhan</w:t>
      </w:r>
      <w:proofErr w:type="spellEnd"/>
      <w:r w:rsidRPr="00CF12D9">
        <w:rPr>
          <w:rFonts w:ascii="Calibri" w:hAnsi="Calibri" w:cs="Calibri"/>
          <w:sz w:val="24"/>
          <w:szCs w:val="24"/>
        </w:rPr>
        <w:t xml:space="preserve"> es más teórico o empirista?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27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Indicar qué se entiende por industria de la conciencia.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27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¿La teorías críticas sobre los medios tienen algo que ver con la llamada Escuela de Frankfurt?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27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 xml:space="preserve">Explicar la frase </w:t>
      </w:r>
      <w:proofErr w:type="spellStart"/>
      <w:r w:rsidRPr="00CF12D9">
        <w:rPr>
          <w:rFonts w:ascii="Calibri" w:hAnsi="Calibri" w:cs="Calibri"/>
          <w:sz w:val="24"/>
          <w:szCs w:val="24"/>
        </w:rPr>
        <w:t>McLuhan</w:t>
      </w:r>
      <w:proofErr w:type="spellEnd"/>
      <w:r w:rsidRPr="00CF12D9">
        <w:rPr>
          <w:rFonts w:ascii="Calibri" w:hAnsi="Calibri" w:cs="Calibri"/>
          <w:sz w:val="24"/>
          <w:szCs w:val="24"/>
        </w:rPr>
        <w:t xml:space="preserve"> "el medio es el mensaje".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27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¿Los medios se oponen a la cognición crítica espontánea?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27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 xml:space="preserve">¿Qué son para </w:t>
      </w:r>
      <w:proofErr w:type="spellStart"/>
      <w:r w:rsidRPr="00CF12D9">
        <w:rPr>
          <w:rFonts w:ascii="Calibri" w:hAnsi="Calibri" w:cs="Calibri"/>
          <w:sz w:val="24"/>
          <w:szCs w:val="24"/>
        </w:rPr>
        <w:t>McLuhan</w:t>
      </w:r>
      <w:proofErr w:type="spellEnd"/>
      <w:r w:rsidRPr="00CF12D9">
        <w:rPr>
          <w:rFonts w:ascii="Calibri" w:hAnsi="Calibri" w:cs="Calibri"/>
          <w:sz w:val="24"/>
          <w:szCs w:val="24"/>
        </w:rPr>
        <w:t xml:space="preserve"> medios fríos y calientes? Poner un ejemplo de cada uno.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27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 xml:space="preserve">¿Puede decirse que </w:t>
      </w:r>
      <w:proofErr w:type="spellStart"/>
      <w:r w:rsidRPr="00CF12D9">
        <w:rPr>
          <w:rFonts w:ascii="Calibri" w:hAnsi="Calibri" w:cs="Calibri"/>
          <w:sz w:val="24"/>
          <w:szCs w:val="24"/>
        </w:rPr>
        <w:t>McLuhan</w:t>
      </w:r>
      <w:proofErr w:type="spellEnd"/>
      <w:r w:rsidRPr="00CF12D9">
        <w:rPr>
          <w:rFonts w:ascii="Calibri" w:hAnsi="Calibri" w:cs="Calibri"/>
          <w:sz w:val="24"/>
          <w:szCs w:val="24"/>
        </w:rPr>
        <w:t xml:space="preserve"> es un determinista tecnológico?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27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¿</w:t>
      </w:r>
      <w:proofErr w:type="spellStart"/>
      <w:r w:rsidRPr="00CF12D9">
        <w:rPr>
          <w:rFonts w:ascii="Calibri" w:hAnsi="Calibri" w:cs="Calibri"/>
          <w:sz w:val="24"/>
          <w:szCs w:val="24"/>
        </w:rPr>
        <w:t>Luhmann</w:t>
      </w:r>
      <w:proofErr w:type="spellEnd"/>
      <w:r w:rsidRPr="00CF12D9">
        <w:rPr>
          <w:rFonts w:ascii="Calibri" w:hAnsi="Calibri" w:cs="Calibri"/>
          <w:sz w:val="24"/>
          <w:szCs w:val="24"/>
        </w:rPr>
        <w:t xml:space="preserve"> y </w:t>
      </w:r>
      <w:proofErr w:type="spellStart"/>
      <w:r w:rsidRPr="00CF12D9">
        <w:rPr>
          <w:rFonts w:ascii="Calibri" w:hAnsi="Calibri" w:cs="Calibri"/>
          <w:sz w:val="24"/>
          <w:szCs w:val="24"/>
        </w:rPr>
        <w:t>Habermas</w:t>
      </w:r>
      <w:proofErr w:type="spellEnd"/>
      <w:r w:rsidRPr="00CF12D9">
        <w:rPr>
          <w:rFonts w:ascii="Calibri" w:hAnsi="Calibri" w:cs="Calibri"/>
          <w:sz w:val="24"/>
          <w:szCs w:val="24"/>
        </w:rPr>
        <w:t xml:space="preserve"> coinciden o difieren en su consideración de la comunicación?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27"/>
        </w:numPr>
        <w:rPr>
          <w:rFonts w:ascii="Calibri" w:hAnsi="Calibri" w:cs="Calibri"/>
          <w:sz w:val="24"/>
          <w:szCs w:val="24"/>
        </w:rPr>
      </w:pPr>
      <w:r w:rsidRPr="00CF12D9">
        <w:rPr>
          <w:rFonts w:ascii="Calibri" w:hAnsi="Calibri" w:cs="Calibri"/>
          <w:sz w:val="24"/>
          <w:szCs w:val="24"/>
        </w:rPr>
        <w:t>¿Los teóricos de la sociedad de masas ven los medios como algo positivo?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080CAA" w:rsidRPr="00CF12D9" w:rsidRDefault="00080CAA" w:rsidP="00080CAA">
      <w:pPr>
        <w:pStyle w:val="Sinespaciado"/>
        <w:rPr>
          <w:rStyle w:val="guion1"/>
          <w:rFonts w:ascii="Calibri" w:hAnsi="Calibri" w:cs="Calibri"/>
          <w:color w:val="auto"/>
          <w:sz w:val="24"/>
          <w:szCs w:val="24"/>
        </w:rPr>
      </w:pPr>
      <w:r w:rsidRPr="00CF12D9">
        <w:rPr>
          <w:rStyle w:val="guion1"/>
          <w:rFonts w:ascii="Calibri" w:hAnsi="Calibri" w:cs="Calibri"/>
          <w:color w:val="auto"/>
          <w:sz w:val="24"/>
          <w:szCs w:val="24"/>
        </w:rPr>
        <w:t>CUESTIONES DE REPASO. COMUNICACIÓN. LECCIÓN 15</w:t>
      </w:r>
    </w:p>
    <w:p w:rsidR="00FC0EE8" w:rsidRPr="00CF12D9" w:rsidRDefault="00FC0EE8" w:rsidP="00080CAA">
      <w:pPr>
        <w:pStyle w:val="Sinespaciado"/>
        <w:rPr>
          <w:rStyle w:val="guion1"/>
          <w:rFonts w:ascii="Calibri" w:hAnsi="Calibri" w:cs="Calibri"/>
          <w:b w:val="0"/>
          <w:color w:val="000000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29"/>
        </w:numPr>
        <w:rPr>
          <w:rStyle w:val="guion1"/>
          <w:rFonts w:ascii="Calibri" w:hAnsi="Calibri" w:cs="Calibri"/>
          <w:b w:val="0"/>
          <w:color w:val="000000"/>
          <w:sz w:val="24"/>
          <w:szCs w:val="24"/>
        </w:rPr>
      </w:pPr>
      <w:r w:rsidRPr="00CF12D9">
        <w:rPr>
          <w:rStyle w:val="guion1"/>
          <w:rFonts w:ascii="Calibri" w:hAnsi="Calibri" w:cs="Calibri"/>
          <w:b w:val="0"/>
          <w:color w:val="000000"/>
          <w:sz w:val="24"/>
          <w:szCs w:val="24"/>
        </w:rPr>
        <w:t>¿Los modelos circulares de comunicación favorecen la participación en las organizaciones?</w:t>
      </w:r>
    </w:p>
    <w:p w:rsidR="00080CAA" w:rsidRPr="00CF12D9" w:rsidRDefault="00080CAA" w:rsidP="00080CAA">
      <w:pPr>
        <w:pStyle w:val="Sinespaciado"/>
        <w:rPr>
          <w:rStyle w:val="guion1"/>
          <w:rFonts w:ascii="Calibri" w:hAnsi="Calibri" w:cs="Calibri"/>
          <w:b w:val="0"/>
          <w:color w:val="000000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29"/>
        </w:numPr>
        <w:rPr>
          <w:rStyle w:val="guion1"/>
          <w:rFonts w:ascii="Calibri" w:hAnsi="Calibri" w:cs="Calibri"/>
          <w:b w:val="0"/>
          <w:color w:val="000000"/>
          <w:sz w:val="24"/>
          <w:szCs w:val="24"/>
        </w:rPr>
      </w:pPr>
      <w:r w:rsidRPr="00CF12D9">
        <w:rPr>
          <w:rStyle w:val="guion1"/>
          <w:rFonts w:ascii="Calibri" w:hAnsi="Calibri" w:cs="Calibri"/>
          <w:b w:val="0"/>
          <w:color w:val="000000"/>
          <w:sz w:val="24"/>
          <w:szCs w:val="24"/>
        </w:rPr>
        <w:t>¿Las consecuencias de la mediación en la comunicación personal han sido históricamente insignificantes?</w:t>
      </w:r>
    </w:p>
    <w:p w:rsidR="00080CAA" w:rsidRPr="00CF12D9" w:rsidRDefault="00080CAA" w:rsidP="00080CAA">
      <w:pPr>
        <w:pStyle w:val="Sinespaciado"/>
        <w:rPr>
          <w:rStyle w:val="guion1"/>
          <w:rFonts w:ascii="Calibri" w:hAnsi="Calibri" w:cs="Calibri"/>
          <w:b w:val="0"/>
          <w:color w:val="000000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29"/>
        </w:numPr>
        <w:rPr>
          <w:rStyle w:val="guion1"/>
          <w:rFonts w:ascii="Calibri" w:hAnsi="Calibri" w:cs="Calibri"/>
          <w:b w:val="0"/>
          <w:color w:val="000000"/>
          <w:sz w:val="24"/>
          <w:szCs w:val="24"/>
        </w:rPr>
      </w:pPr>
      <w:r w:rsidRPr="00CF12D9">
        <w:rPr>
          <w:rStyle w:val="guion1"/>
          <w:rFonts w:ascii="Calibri" w:hAnsi="Calibri" w:cs="Calibri"/>
          <w:b w:val="0"/>
          <w:color w:val="000000"/>
          <w:sz w:val="24"/>
          <w:szCs w:val="24"/>
        </w:rPr>
        <w:t>Poner un ejemplo de gatekeeper o guardabarreras.</w:t>
      </w:r>
    </w:p>
    <w:p w:rsidR="00080CAA" w:rsidRPr="00CF12D9" w:rsidRDefault="00080CAA" w:rsidP="00080CAA">
      <w:pPr>
        <w:pStyle w:val="Sinespaciado"/>
        <w:rPr>
          <w:rStyle w:val="guion1"/>
          <w:rFonts w:ascii="Calibri" w:hAnsi="Calibri" w:cs="Calibri"/>
          <w:b w:val="0"/>
          <w:color w:val="000000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29"/>
        </w:numPr>
        <w:rPr>
          <w:rStyle w:val="guion1"/>
          <w:rFonts w:ascii="Calibri" w:hAnsi="Calibri" w:cs="Calibri"/>
          <w:b w:val="0"/>
          <w:color w:val="000000"/>
          <w:sz w:val="24"/>
          <w:szCs w:val="24"/>
        </w:rPr>
      </w:pPr>
      <w:r w:rsidRPr="00CF12D9">
        <w:rPr>
          <w:rStyle w:val="guion1"/>
          <w:rFonts w:ascii="Calibri" w:hAnsi="Calibri" w:cs="Calibri"/>
          <w:b w:val="0"/>
          <w:color w:val="000000"/>
          <w:sz w:val="24"/>
          <w:szCs w:val="24"/>
        </w:rPr>
        <w:t>¿Qué es la teoría de la comunicación en dos pasos?</w:t>
      </w:r>
    </w:p>
    <w:p w:rsidR="00080CAA" w:rsidRPr="00CF12D9" w:rsidRDefault="00080CAA" w:rsidP="00080CAA">
      <w:pPr>
        <w:pStyle w:val="Sinespaciado"/>
        <w:rPr>
          <w:rStyle w:val="guion1"/>
          <w:rFonts w:ascii="Calibri" w:hAnsi="Calibri" w:cs="Calibri"/>
          <w:b w:val="0"/>
          <w:color w:val="000000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29"/>
        </w:numPr>
        <w:rPr>
          <w:rStyle w:val="guion1"/>
          <w:rFonts w:ascii="Calibri" w:hAnsi="Calibri" w:cs="Calibri"/>
          <w:b w:val="0"/>
          <w:color w:val="000000"/>
          <w:sz w:val="24"/>
          <w:szCs w:val="24"/>
        </w:rPr>
      </w:pPr>
      <w:r w:rsidRPr="00CF12D9">
        <w:rPr>
          <w:rStyle w:val="guion1"/>
          <w:rFonts w:ascii="Calibri" w:hAnsi="Calibri" w:cs="Calibri"/>
          <w:b w:val="0"/>
          <w:color w:val="000000"/>
          <w:sz w:val="24"/>
          <w:szCs w:val="24"/>
        </w:rPr>
        <w:t>Los líderes de opinión.  ¿Quién inicia esta teoría? ¿Cuándo?</w:t>
      </w:r>
    </w:p>
    <w:p w:rsidR="00080CAA" w:rsidRPr="00CF12D9" w:rsidRDefault="00080CAA" w:rsidP="00080CAA">
      <w:pPr>
        <w:pStyle w:val="Sinespaciado"/>
        <w:rPr>
          <w:rStyle w:val="guion1"/>
          <w:rFonts w:ascii="Calibri" w:hAnsi="Calibri" w:cs="Calibri"/>
          <w:b w:val="0"/>
          <w:color w:val="000000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29"/>
        </w:numPr>
        <w:rPr>
          <w:rStyle w:val="guion1"/>
          <w:rFonts w:ascii="Calibri" w:hAnsi="Calibri" w:cs="Calibri"/>
          <w:b w:val="0"/>
          <w:color w:val="000000"/>
          <w:sz w:val="24"/>
          <w:szCs w:val="24"/>
        </w:rPr>
      </w:pPr>
      <w:r w:rsidRPr="00CF12D9">
        <w:rPr>
          <w:rStyle w:val="guion1"/>
          <w:rFonts w:ascii="Calibri" w:hAnsi="Calibri" w:cs="Calibri"/>
          <w:b w:val="0"/>
          <w:color w:val="000000"/>
          <w:sz w:val="24"/>
          <w:szCs w:val="24"/>
        </w:rPr>
        <w:t>¿La Teoría de la comunicación en dos pasos tiende a considerar los medios como omnipotentes?</w:t>
      </w:r>
    </w:p>
    <w:p w:rsidR="00080CAA" w:rsidRPr="00CF12D9" w:rsidRDefault="00080CAA" w:rsidP="00080CAA">
      <w:pPr>
        <w:pStyle w:val="Sinespaciado"/>
        <w:rPr>
          <w:rStyle w:val="guion1"/>
          <w:rFonts w:ascii="Calibri" w:hAnsi="Calibri" w:cs="Calibri"/>
          <w:b w:val="0"/>
          <w:color w:val="000000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29"/>
        </w:numPr>
        <w:rPr>
          <w:rStyle w:val="guion1"/>
          <w:rFonts w:ascii="Calibri" w:hAnsi="Calibri" w:cs="Calibri"/>
          <w:b w:val="0"/>
          <w:color w:val="000000"/>
          <w:sz w:val="24"/>
          <w:szCs w:val="24"/>
        </w:rPr>
      </w:pPr>
      <w:r w:rsidRPr="00CF12D9">
        <w:rPr>
          <w:rStyle w:val="guion1"/>
          <w:rFonts w:ascii="Calibri" w:hAnsi="Calibri" w:cs="Calibri"/>
          <w:b w:val="0"/>
          <w:color w:val="000000"/>
          <w:sz w:val="24"/>
          <w:szCs w:val="24"/>
        </w:rPr>
        <w:t>¿La evolución histórica del estudio de los medios insiste cada vez más en su gran potencia?</w:t>
      </w:r>
    </w:p>
    <w:p w:rsidR="00080CAA" w:rsidRPr="00CF12D9" w:rsidRDefault="00080CAA" w:rsidP="00080CAA">
      <w:pPr>
        <w:pStyle w:val="Sinespaciado"/>
        <w:rPr>
          <w:rStyle w:val="guion1"/>
          <w:rFonts w:ascii="Calibri" w:hAnsi="Calibri" w:cs="Calibri"/>
          <w:b w:val="0"/>
          <w:color w:val="000000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29"/>
        </w:numPr>
        <w:rPr>
          <w:rStyle w:val="guion1"/>
          <w:rFonts w:ascii="Calibri" w:hAnsi="Calibri" w:cs="Calibri"/>
          <w:b w:val="0"/>
          <w:color w:val="000000"/>
          <w:sz w:val="24"/>
          <w:szCs w:val="24"/>
        </w:rPr>
      </w:pPr>
      <w:r w:rsidRPr="00CF12D9">
        <w:rPr>
          <w:rStyle w:val="guion1"/>
          <w:rFonts w:ascii="Calibri" w:hAnsi="Calibri" w:cs="Calibri"/>
          <w:b w:val="0"/>
          <w:color w:val="000000"/>
          <w:sz w:val="24"/>
          <w:szCs w:val="24"/>
        </w:rPr>
        <w:t>Indicar el papel de los líderes de opinión y sus tipos.</w:t>
      </w:r>
    </w:p>
    <w:p w:rsidR="00080CAA" w:rsidRPr="00CF12D9" w:rsidRDefault="00080CAA" w:rsidP="00080CAA">
      <w:pPr>
        <w:pStyle w:val="Sinespaciado"/>
        <w:rPr>
          <w:rStyle w:val="guion1"/>
          <w:rFonts w:ascii="Calibri" w:hAnsi="Calibri" w:cs="Calibri"/>
          <w:b w:val="0"/>
          <w:color w:val="000000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29"/>
        </w:numPr>
        <w:rPr>
          <w:rStyle w:val="guion1"/>
          <w:rFonts w:ascii="Calibri" w:hAnsi="Calibri" w:cs="Calibri"/>
          <w:b w:val="0"/>
          <w:color w:val="000000"/>
          <w:sz w:val="24"/>
          <w:szCs w:val="24"/>
        </w:rPr>
      </w:pPr>
      <w:r w:rsidRPr="00CF12D9">
        <w:rPr>
          <w:rStyle w:val="guion1"/>
          <w:rFonts w:ascii="Calibri" w:hAnsi="Calibri" w:cs="Calibri"/>
          <w:b w:val="0"/>
          <w:color w:val="000000"/>
          <w:sz w:val="24"/>
          <w:szCs w:val="24"/>
        </w:rPr>
        <w:t>Precisar algunas razones empleadas para hablar de los efectos limitados de los medios.</w:t>
      </w:r>
    </w:p>
    <w:p w:rsidR="00080CAA" w:rsidRPr="00CF12D9" w:rsidRDefault="00080CAA" w:rsidP="00080CAA">
      <w:pPr>
        <w:pStyle w:val="Sinespaciado"/>
        <w:rPr>
          <w:rStyle w:val="guion1"/>
          <w:rFonts w:ascii="Calibri" w:hAnsi="Calibri" w:cs="Calibri"/>
          <w:b w:val="0"/>
          <w:color w:val="000000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29"/>
        </w:numPr>
        <w:rPr>
          <w:rStyle w:val="guion1"/>
          <w:rFonts w:ascii="Calibri" w:hAnsi="Calibri" w:cs="Calibri"/>
          <w:b w:val="0"/>
          <w:color w:val="000000"/>
          <w:sz w:val="24"/>
          <w:szCs w:val="24"/>
        </w:rPr>
      </w:pPr>
      <w:r w:rsidRPr="00CF12D9">
        <w:rPr>
          <w:rStyle w:val="guion1"/>
          <w:rFonts w:ascii="Calibri" w:hAnsi="Calibri" w:cs="Calibri"/>
          <w:b w:val="0"/>
          <w:color w:val="000000"/>
          <w:sz w:val="24"/>
          <w:szCs w:val="24"/>
        </w:rPr>
        <w:t>Diferencia los efectos conductuales, en actitudes y cognitivos de los medios.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color w:val="000000"/>
          <w:sz w:val="24"/>
          <w:szCs w:val="24"/>
        </w:rPr>
      </w:pPr>
    </w:p>
    <w:p w:rsidR="00080CAA" w:rsidRPr="00CF12D9" w:rsidRDefault="00080CAA" w:rsidP="00080CAA">
      <w:pPr>
        <w:pStyle w:val="Sinespaciado"/>
        <w:rPr>
          <w:rStyle w:val="guion1"/>
          <w:rFonts w:ascii="Calibri" w:hAnsi="Calibri" w:cs="Calibri"/>
          <w:color w:val="auto"/>
          <w:sz w:val="24"/>
          <w:szCs w:val="24"/>
        </w:rPr>
      </w:pPr>
      <w:r w:rsidRPr="00CF12D9">
        <w:rPr>
          <w:rStyle w:val="guion1"/>
          <w:rFonts w:ascii="Calibri" w:hAnsi="Calibri" w:cs="Calibri"/>
          <w:color w:val="auto"/>
          <w:sz w:val="24"/>
          <w:szCs w:val="24"/>
        </w:rPr>
        <w:t>CUESTIONES DE REPASO. COMUNICACIÓN. LECCIÓN 16</w:t>
      </w:r>
    </w:p>
    <w:p w:rsidR="00080CAA" w:rsidRPr="00CF12D9" w:rsidRDefault="00080CAA" w:rsidP="00080CAA">
      <w:pPr>
        <w:pStyle w:val="Sinespaciado"/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31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CF12D9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Sintetizar la teoría del cultivo de </w:t>
      </w:r>
      <w:proofErr w:type="spellStart"/>
      <w:r w:rsidRPr="00CF12D9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Gerbner</w:t>
      </w:r>
      <w:proofErr w:type="spellEnd"/>
      <w:r w:rsidRPr="00CF12D9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.</w:t>
      </w:r>
    </w:p>
    <w:p w:rsidR="00080CAA" w:rsidRPr="00CF12D9" w:rsidRDefault="00080CAA" w:rsidP="00080CAA">
      <w:pPr>
        <w:pStyle w:val="Sinespaciado"/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31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CF12D9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¿La teoría de la agenda </w:t>
      </w:r>
      <w:proofErr w:type="spellStart"/>
      <w:r w:rsidRPr="00CF12D9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setting</w:t>
      </w:r>
      <w:proofErr w:type="spellEnd"/>
      <w:r w:rsidRPr="00CF12D9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 cuando y donde se inicia?</w:t>
      </w:r>
    </w:p>
    <w:p w:rsidR="00080CAA" w:rsidRPr="00CF12D9" w:rsidRDefault="00080CAA" w:rsidP="00080CAA">
      <w:pPr>
        <w:pStyle w:val="Sinespaciado"/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31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CF12D9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¿Qué es la agenda-</w:t>
      </w:r>
      <w:proofErr w:type="spellStart"/>
      <w:r w:rsidRPr="00CF12D9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setting</w:t>
      </w:r>
      <w:proofErr w:type="spellEnd"/>
      <w:r w:rsidRPr="00CF12D9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?</w:t>
      </w:r>
    </w:p>
    <w:p w:rsidR="00080CAA" w:rsidRPr="00CF12D9" w:rsidRDefault="00080CAA" w:rsidP="00080CAA">
      <w:pPr>
        <w:pStyle w:val="Sinespaciado"/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31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CF12D9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¿Que son los efectos cognitivos de los medios? Indicar alguna teoría en este ambiente.</w:t>
      </w:r>
    </w:p>
    <w:p w:rsidR="00080CAA" w:rsidRPr="00CF12D9" w:rsidRDefault="00080CAA" w:rsidP="00080CAA">
      <w:pPr>
        <w:pStyle w:val="Sinespaciado"/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31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CF12D9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¿Se puede decir que los medios producen un “gap” del conocimiento? Poner un ejemplo.</w:t>
      </w:r>
    </w:p>
    <w:p w:rsidR="00080CAA" w:rsidRPr="00CF12D9" w:rsidRDefault="00080CAA" w:rsidP="00080CAA">
      <w:pPr>
        <w:pStyle w:val="Sinespaciado"/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31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CF12D9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¿Los efectos cognitivos de la comunicación de masas insisten en que los medios nos conocen?</w:t>
      </w:r>
    </w:p>
    <w:p w:rsidR="00080CAA" w:rsidRPr="00CF12D9" w:rsidRDefault="00080CAA" w:rsidP="00080CAA">
      <w:pPr>
        <w:pStyle w:val="Sinespaciado"/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31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CF12D9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Explica en qué consiste la espiral del silencio para </w:t>
      </w:r>
      <w:proofErr w:type="spellStart"/>
      <w:r w:rsidRPr="00CF12D9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Noelle-Neumann</w:t>
      </w:r>
      <w:proofErr w:type="spellEnd"/>
      <w:r w:rsidRPr="00CF12D9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.</w:t>
      </w:r>
    </w:p>
    <w:p w:rsidR="00080CAA" w:rsidRPr="00CF12D9" w:rsidRDefault="00080CAA" w:rsidP="008F36E4">
      <w:pPr>
        <w:pStyle w:val="Sinespaciado"/>
        <w:ind w:firstLine="105"/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31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CF12D9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¿Los medios ayudan a homogeneizar el nivel de conocimiento?</w:t>
      </w:r>
    </w:p>
    <w:p w:rsidR="00080CAA" w:rsidRPr="00CF12D9" w:rsidRDefault="00080CAA" w:rsidP="00080CAA">
      <w:pPr>
        <w:pStyle w:val="Sinespaciado"/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31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CF12D9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¿Indicar diferentes tipos de agenda?</w:t>
      </w:r>
    </w:p>
    <w:p w:rsidR="00080CAA" w:rsidRPr="00CF12D9" w:rsidRDefault="00080CAA" w:rsidP="00080CAA">
      <w:pPr>
        <w:pStyle w:val="Sinespaciado"/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</w:p>
    <w:p w:rsidR="00080CAA" w:rsidRPr="00CF12D9" w:rsidRDefault="00080CAA" w:rsidP="008F36E4">
      <w:pPr>
        <w:pStyle w:val="Sinespaciado"/>
        <w:numPr>
          <w:ilvl w:val="0"/>
          <w:numId w:val="31"/>
        </w:numPr>
        <w:rPr>
          <w:rFonts w:ascii="Calibri" w:hAnsi="Calibri" w:cs="Calibri"/>
          <w:sz w:val="24"/>
          <w:szCs w:val="24"/>
        </w:rPr>
      </w:pPr>
      <w:r w:rsidRPr="00CF12D9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¿Los conceptos de gatekeeper y de líder de opinión coinciden?</w:t>
      </w:r>
    </w:p>
    <w:p w:rsidR="00080CAA" w:rsidRPr="00CF12D9" w:rsidRDefault="00080CAA" w:rsidP="00080CAA">
      <w:pPr>
        <w:pStyle w:val="Sinespaciado"/>
        <w:rPr>
          <w:rFonts w:ascii="Calibri" w:hAnsi="Calibri" w:cs="Calibri"/>
          <w:sz w:val="24"/>
          <w:szCs w:val="24"/>
        </w:rPr>
      </w:pPr>
    </w:p>
    <w:p w:rsidR="00880DE3" w:rsidRPr="00CF12D9" w:rsidRDefault="00880DE3">
      <w:pPr>
        <w:rPr>
          <w:rFonts w:ascii="Calibri" w:hAnsi="Calibri" w:cs="Calibri"/>
          <w:sz w:val="24"/>
          <w:szCs w:val="24"/>
        </w:rPr>
      </w:pPr>
    </w:p>
    <w:sectPr w:rsidR="00880DE3" w:rsidRPr="00CF12D9" w:rsidSect="001C27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38B1"/>
    <w:multiLevelType w:val="hybridMultilevel"/>
    <w:tmpl w:val="5F76C8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A7F54"/>
    <w:multiLevelType w:val="hybridMultilevel"/>
    <w:tmpl w:val="11D0C6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E396B"/>
    <w:multiLevelType w:val="hybridMultilevel"/>
    <w:tmpl w:val="E9C244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01D5E"/>
    <w:multiLevelType w:val="hybridMultilevel"/>
    <w:tmpl w:val="AF98FA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118D9"/>
    <w:multiLevelType w:val="hybridMultilevel"/>
    <w:tmpl w:val="0778E8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F2629"/>
    <w:multiLevelType w:val="hybridMultilevel"/>
    <w:tmpl w:val="452C19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22ED7"/>
    <w:multiLevelType w:val="hybridMultilevel"/>
    <w:tmpl w:val="6EDE9F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80E82"/>
    <w:multiLevelType w:val="hybridMultilevel"/>
    <w:tmpl w:val="9A3EDD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34B0D"/>
    <w:multiLevelType w:val="hybridMultilevel"/>
    <w:tmpl w:val="487C35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B24EA"/>
    <w:multiLevelType w:val="hybridMultilevel"/>
    <w:tmpl w:val="9C26F9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F70D1"/>
    <w:multiLevelType w:val="hybridMultilevel"/>
    <w:tmpl w:val="A4E091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1633F"/>
    <w:multiLevelType w:val="hybridMultilevel"/>
    <w:tmpl w:val="22E048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A6544"/>
    <w:multiLevelType w:val="hybridMultilevel"/>
    <w:tmpl w:val="411E9E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F137A"/>
    <w:multiLevelType w:val="hybridMultilevel"/>
    <w:tmpl w:val="D91A32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2400A"/>
    <w:multiLevelType w:val="hybridMultilevel"/>
    <w:tmpl w:val="2E4C9F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375A0"/>
    <w:multiLevelType w:val="hybridMultilevel"/>
    <w:tmpl w:val="BEA44F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D142C"/>
    <w:multiLevelType w:val="hybridMultilevel"/>
    <w:tmpl w:val="FC82A0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C1340"/>
    <w:multiLevelType w:val="hybridMultilevel"/>
    <w:tmpl w:val="43E07B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85E5F"/>
    <w:multiLevelType w:val="hybridMultilevel"/>
    <w:tmpl w:val="EECA57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62CEA"/>
    <w:multiLevelType w:val="hybridMultilevel"/>
    <w:tmpl w:val="8CD68F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9F66C5"/>
    <w:multiLevelType w:val="hybridMultilevel"/>
    <w:tmpl w:val="E1D2F6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841BB"/>
    <w:multiLevelType w:val="hybridMultilevel"/>
    <w:tmpl w:val="D71E18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4589F"/>
    <w:multiLevelType w:val="hybridMultilevel"/>
    <w:tmpl w:val="2E7486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4145A8"/>
    <w:multiLevelType w:val="hybridMultilevel"/>
    <w:tmpl w:val="BFF82F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5827A3"/>
    <w:multiLevelType w:val="hybridMultilevel"/>
    <w:tmpl w:val="8020F2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762D2E"/>
    <w:multiLevelType w:val="hybridMultilevel"/>
    <w:tmpl w:val="370064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2D09F7"/>
    <w:multiLevelType w:val="hybridMultilevel"/>
    <w:tmpl w:val="DCA064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521833"/>
    <w:multiLevelType w:val="hybridMultilevel"/>
    <w:tmpl w:val="5C50FB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74DD4"/>
    <w:multiLevelType w:val="hybridMultilevel"/>
    <w:tmpl w:val="F5508F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F4831"/>
    <w:multiLevelType w:val="hybridMultilevel"/>
    <w:tmpl w:val="773808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640E49"/>
    <w:multiLevelType w:val="hybridMultilevel"/>
    <w:tmpl w:val="584815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4014E9"/>
    <w:multiLevelType w:val="hybridMultilevel"/>
    <w:tmpl w:val="B126A4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5"/>
  </w:num>
  <w:num w:numId="4">
    <w:abstractNumId w:val="30"/>
  </w:num>
  <w:num w:numId="5">
    <w:abstractNumId w:val="17"/>
  </w:num>
  <w:num w:numId="6">
    <w:abstractNumId w:val="12"/>
  </w:num>
  <w:num w:numId="7">
    <w:abstractNumId w:val="15"/>
  </w:num>
  <w:num w:numId="8">
    <w:abstractNumId w:val="14"/>
  </w:num>
  <w:num w:numId="9">
    <w:abstractNumId w:val="26"/>
  </w:num>
  <w:num w:numId="10">
    <w:abstractNumId w:val="18"/>
  </w:num>
  <w:num w:numId="11">
    <w:abstractNumId w:val="4"/>
  </w:num>
  <w:num w:numId="12">
    <w:abstractNumId w:val="7"/>
  </w:num>
  <w:num w:numId="13">
    <w:abstractNumId w:val="21"/>
  </w:num>
  <w:num w:numId="14">
    <w:abstractNumId w:val="3"/>
  </w:num>
  <w:num w:numId="15">
    <w:abstractNumId w:val="19"/>
  </w:num>
  <w:num w:numId="16">
    <w:abstractNumId w:val="16"/>
  </w:num>
  <w:num w:numId="17">
    <w:abstractNumId w:val="29"/>
  </w:num>
  <w:num w:numId="18">
    <w:abstractNumId w:val="6"/>
  </w:num>
  <w:num w:numId="19">
    <w:abstractNumId w:val="2"/>
  </w:num>
  <w:num w:numId="20">
    <w:abstractNumId w:val="22"/>
  </w:num>
  <w:num w:numId="21">
    <w:abstractNumId w:val="9"/>
  </w:num>
  <w:num w:numId="22">
    <w:abstractNumId w:val="25"/>
  </w:num>
  <w:num w:numId="23">
    <w:abstractNumId w:val="31"/>
  </w:num>
  <w:num w:numId="24">
    <w:abstractNumId w:val="28"/>
  </w:num>
  <w:num w:numId="25">
    <w:abstractNumId w:val="13"/>
  </w:num>
  <w:num w:numId="26">
    <w:abstractNumId w:val="8"/>
  </w:num>
  <w:num w:numId="27">
    <w:abstractNumId w:val="0"/>
  </w:num>
  <w:num w:numId="28">
    <w:abstractNumId w:val="11"/>
  </w:num>
  <w:num w:numId="29">
    <w:abstractNumId w:val="10"/>
  </w:num>
  <w:num w:numId="30">
    <w:abstractNumId w:val="27"/>
  </w:num>
  <w:num w:numId="31">
    <w:abstractNumId w:val="20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7B1"/>
    <w:rsid w:val="00080CAA"/>
    <w:rsid w:val="001C275C"/>
    <w:rsid w:val="001F17B1"/>
    <w:rsid w:val="00584394"/>
    <w:rsid w:val="005E3F55"/>
    <w:rsid w:val="007555C5"/>
    <w:rsid w:val="008065BE"/>
    <w:rsid w:val="00880DE3"/>
    <w:rsid w:val="008F36E4"/>
    <w:rsid w:val="00CF12D9"/>
    <w:rsid w:val="00FC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03D53DC-C894-4D31-9CEA-94B9518F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nsolas" w:eastAsia="Calibri" w:hAnsi="Consolas" w:cs="Consolas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DE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guion1">
    <w:name w:val="guion1"/>
    <w:rsid w:val="00080CAA"/>
    <w:rPr>
      <w:b/>
      <w:bCs/>
      <w:color w:val="027BA6"/>
      <w:sz w:val="18"/>
      <w:szCs w:val="18"/>
    </w:rPr>
  </w:style>
  <w:style w:type="paragraph" w:styleId="Sinespaciado">
    <w:name w:val="No Spacing"/>
    <w:uiPriority w:val="1"/>
    <w:qFormat/>
    <w:rsid w:val="00080CA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1952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srttorres</dc:creator>
  <cp:keywords/>
  <cp:lastModifiedBy>cepyc</cp:lastModifiedBy>
  <cp:revision>3</cp:revision>
  <dcterms:created xsi:type="dcterms:W3CDTF">2021-07-21T10:16:00Z</dcterms:created>
  <dcterms:modified xsi:type="dcterms:W3CDTF">2021-07-21T10:16:00Z</dcterms:modified>
</cp:coreProperties>
</file>